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4F4" w:rsidRPr="00296A13" w:rsidRDefault="009B14F4" w:rsidP="00296A13">
      <w:pPr>
        <w:rPr>
          <w:rFonts w:ascii="Calibri" w:hAnsi="Calibri" w:cs="Calibri"/>
          <w:b/>
          <w:bCs/>
          <w:sz w:val="28"/>
          <w:szCs w:val="28"/>
        </w:rPr>
      </w:pPr>
      <w:r>
        <w:rPr>
          <w:rFonts w:ascii="Calibri" w:hAnsi="Calibri" w:cs="Calibri"/>
          <w:b/>
          <w:bCs/>
          <w:sz w:val="28"/>
          <w:szCs w:val="28"/>
        </w:rPr>
        <w:t>Standard téléphonique de pointe IPBX</w:t>
      </w:r>
      <w:bookmarkStart w:id="0" w:name="_GoBack"/>
      <w:bookmarkEnd w:id="0"/>
    </w:p>
    <w:p w:rsidR="009B14F4" w:rsidRDefault="009B14F4">
      <w:pPr>
        <w:jc w:val="both"/>
        <w:rPr>
          <w:rFonts w:ascii="Calibri" w:hAnsi="Calibri" w:cs="Calibri"/>
          <w:sz w:val="22"/>
          <w:szCs w:val="22"/>
        </w:rPr>
      </w:pPr>
    </w:p>
    <w:p w:rsidR="009B14F4" w:rsidRDefault="009B14F4">
      <w:pPr>
        <w:jc w:val="both"/>
        <w:rPr>
          <w:rFonts w:ascii="Calibri" w:hAnsi="Calibri" w:cs="Calibri"/>
          <w:i/>
          <w:iCs/>
          <w:sz w:val="22"/>
          <w:szCs w:val="22"/>
        </w:rPr>
      </w:pPr>
      <w:r>
        <w:rPr>
          <w:rFonts w:ascii="Calibri" w:hAnsi="Calibri" w:cs="Calibri"/>
          <w:i/>
          <w:iCs/>
          <w:sz w:val="22"/>
          <w:szCs w:val="22"/>
        </w:rPr>
        <w:t>Le standard téléphonique IPBX est l’un des plus performants actuellement sur le marché. Il utilise la technologie du Voice over IP (VoIP) pour transmettre les conversations vers un réseau de type internet ou extranet. Leurs fonctions multiples font de ces standards téléphoniques de nouvelle génération un outil de communication indispensable aux entreprises.</w:t>
      </w:r>
    </w:p>
    <w:p w:rsidR="009B14F4" w:rsidRDefault="009B14F4">
      <w:pPr>
        <w:jc w:val="both"/>
        <w:rPr>
          <w:rFonts w:ascii="Calibri" w:hAnsi="Calibri" w:cs="Calibri"/>
          <w:sz w:val="22"/>
          <w:szCs w:val="22"/>
        </w:rPr>
      </w:pPr>
    </w:p>
    <w:p w:rsidR="009B14F4" w:rsidRPr="00C752AB" w:rsidRDefault="009B14F4">
      <w:pPr>
        <w:rPr>
          <w:rFonts w:ascii="Calibri" w:hAnsi="Calibri" w:cs="Calibri"/>
          <w:b/>
          <w:bCs/>
          <w:i/>
          <w:iCs/>
        </w:rPr>
      </w:pPr>
      <w:r>
        <w:rPr>
          <w:rFonts w:ascii="Calibri" w:hAnsi="Calibri" w:cs="Calibri"/>
          <w:b/>
          <w:bCs/>
        </w:rPr>
        <w:t>Fonctionnement de l’IPBX</w:t>
      </w:r>
    </w:p>
    <w:p w:rsidR="009B14F4" w:rsidRDefault="009B14F4" w:rsidP="003A2926">
      <w:pPr>
        <w:jc w:val="both"/>
        <w:rPr>
          <w:rFonts w:ascii="Calibri" w:hAnsi="Calibri" w:cs="Calibri"/>
          <w:sz w:val="22"/>
          <w:szCs w:val="22"/>
        </w:rPr>
      </w:pPr>
      <w:r w:rsidRPr="003A2926">
        <w:rPr>
          <w:rFonts w:ascii="Calibri" w:hAnsi="Calibri" w:cs="Calibri"/>
          <w:sz w:val="22"/>
          <w:szCs w:val="22"/>
        </w:rPr>
        <w:t>La technologie Voice over IP</w:t>
      </w:r>
      <w:r>
        <w:rPr>
          <w:rFonts w:ascii="Calibri" w:hAnsi="Calibri" w:cs="Calibri"/>
          <w:sz w:val="22"/>
          <w:szCs w:val="22"/>
        </w:rPr>
        <w:t xml:space="preserve"> du</w:t>
      </w:r>
      <w:r w:rsidRPr="003A2926">
        <w:rPr>
          <w:rFonts w:ascii="Calibri" w:hAnsi="Calibri" w:cs="Calibri"/>
          <w:sz w:val="22"/>
          <w:szCs w:val="22"/>
        </w:rPr>
        <w:t xml:space="preserve"> standard</w:t>
      </w:r>
      <w:r>
        <w:rPr>
          <w:rFonts w:ascii="Calibri" w:hAnsi="Calibri" w:cs="Calibri"/>
          <w:sz w:val="22"/>
          <w:szCs w:val="22"/>
        </w:rPr>
        <w:t xml:space="preserve"> téléphonique de type </w:t>
      </w:r>
      <w:r w:rsidRPr="003A2926">
        <w:rPr>
          <w:rFonts w:ascii="Calibri" w:hAnsi="Calibri" w:cs="Calibri"/>
          <w:sz w:val="22"/>
          <w:szCs w:val="22"/>
        </w:rPr>
        <w:t xml:space="preserve"> IPBX </w:t>
      </w:r>
      <w:r>
        <w:rPr>
          <w:rFonts w:ascii="Calibri" w:hAnsi="Calibri" w:cs="Calibri"/>
          <w:sz w:val="22"/>
          <w:szCs w:val="22"/>
        </w:rPr>
        <w:t>transmet les communications vocales émises</w:t>
      </w:r>
      <w:r w:rsidRPr="003A2926">
        <w:rPr>
          <w:rFonts w:ascii="Calibri" w:hAnsi="Calibri" w:cs="Calibri"/>
          <w:sz w:val="22"/>
          <w:szCs w:val="22"/>
        </w:rPr>
        <w:t xml:space="preserve"> </w:t>
      </w:r>
      <w:r>
        <w:rPr>
          <w:rFonts w:ascii="Calibri" w:hAnsi="Calibri" w:cs="Calibri"/>
          <w:sz w:val="22"/>
          <w:szCs w:val="22"/>
        </w:rPr>
        <w:t>vers un téléphone adapté (IPphone ou softphone) en les convertissant en données numériques. Cette transmission de données s’effectue grâce à un réseau de télécommunication</w:t>
      </w:r>
      <w:r w:rsidRPr="003A2926">
        <w:rPr>
          <w:rFonts w:ascii="Calibri" w:hAnsi="Calibri" w:cs="Calibri"/>
          <w:sz w:val="22"/>
          <w:szCs w:val="22"/>
        </w:rPr>
        <w:t xml:space="preserve">. </w:t>
      </w:r>
      <w:r>
        <w:rPr>
          <w:rFonts w:ascii="Calibri" w:hAnsi="Calibri" w:cs="Calibri"/>
          <w:sz w:val="22"/>
          <w:szCs w:val="22"/>
        </w:rPr>
        <w:t>Les paroles</w:t>
      </w:r>
      <w:r w:rsidRPr="003A2926">
        <w:rPr>
          <w:rFonts w:ascii="Calibri" w:hAnsi="Calibri" w:cs="Calibri"/>
          <w:sz w:val="22"/>
          <w:szCs w:val="22"/>
        </w:rPr>
        <w:t xml:space="preserve"> sont </w:t>
      </w:r>
      <w:r>
        <w:rPr>
          <w:rFonts w:ascii="Calibri" w:hAnsi="Calibri" w:cs="Calibri"/>
          <w:sz w:val="22"/>
          <w:szCs w:val="22"/>
        </w:rPr>
        <w:t>envoyées par paquet de données chiffrées puis converties en sons lors de leur arrivée sur le récepteur d’appel.</w:t>
      </w:r>
      <w:r w:rsidRPr="003A2926">
        <w:rPr>
          <w:rFonts w:ascii="Calibri" w:hAnsi="Calibri" w:cs="Calibri"/>
          <w:sz w:val="22"/>
          <w:szCs w:val="22"/>
        </w:rPr>
        <w:t>  Les</w:t>
      </w:r>
      <w:r>
        <w:rPr>
          <w:rFonts w:ascii="Calibri" w:hAnsi="Calibri" w:cs="Calibri"/>
          <w:sz w:val="22"/>
          <w:szCs w:val="22"/>
        </w:rPr>
        <w:t xml:space="preserve"> standards téléphoniques</w:t>
      </w:r>
      <w:r w:rsidRPr="003A2926">
        <w:rPr>
          <w:rFonts w:ascii="Calibri" w:hAnsi="Calibri" w:cs="Calibri"/>
          <w:sz w:val="22"/>
          <w:szCs w:val="22"/>
        </w:rPr>
        <w:t xml:space="preserve"> IPBX </w:t>
      </w:r>
      <w:r>
        <w:rPr>
          <w:rFonts w:ascii="Calibri" w:hAnsi="Calibri" w:cs="Calibri"/>
          <w:sz w:val="22"/>
          <w:szCs w:val="22"/>
        </w:rPr>
        <w:t>rencontrent</w:t>
      </w:r>
      <w:r w:rsidRPr="003A2926">
        <w:rPr>
          <w:rFonts w:ascii="Calibri" w:hAnsi="Calibri" w:cs="Calibri"/>
          <w:sz w:val="22"/>
          <w:szCs w:val="22"/>
        </w:rPr>
        <w:t xml:space="preserve"> </w:t>
      </w:r>
      <w:r>
        <w:rPr>
          <w:rFonts w:ascii="Calibri" w:hAnsi="Calibri" w:cs="Calibri"/>
          <w:sz w:val="22"/>
          <w:szCs w:val="22"/>
        </w:rPr>
        <w:t>un véritable engouement auprès des professionnels depuis quelques années. En effet, entre autres avantages, on peut citer le faible coût des communications téléphoniques et les nombreuses fonctionnalités offertes aux usagers. Le développement du standard téléphonique IPBX laisse penser qu’il remplacera rapidement tous les autres matériels de téléphonie en entreprise dans les années à venir.</w:t>
      </w:r>
    </w:p>
    <w:p w:rsidR="009B14F4" w:rsidRDefault="009B14F4" w:rsidP="003A2926">
      <w:pPr>
        <w:jc w:val="both"/>
        <w:rPr>
          <w:rFonts w:ascii="Calibri" w:hAnsi="Calibri" w:cs="Calibri"/>
          <w:sz w:val="22"/>
          <w:szCs w:val="22"/>
        </w:rPr>
      </w:pPr>
      <w:r>
        <w:rPr>
          <w:rFonts w:ascii="Calibri" w:hAnsi="Calibri" w:cs="Calibri"/>
          <w:sz w:val="22"/>
          <w:szCs w:val="22"/>
        </w:rPr>
        <w:t xml:space="preserve">Si les débuts de l’IPBX ont été principalement jalonnés de problèmes techniques comme les délais de transmissions des sons, les voix métalliques ou la perte de certains mots au cours d’une conversation, les dernières avancées technologiques ont remédié à tous ces désagréments. Désormais, ce standard est un moyen de communication fiable et sûr qui sait allier économies et technologie. </w:t>
      </w:r>
    </w:p>
    <w:p w:rsidR="009B14F4" w:rsidRDefault="009B14F4">
      <w:pPr>
        <w:jc w:val="both"/>
        <w:rPr>
          <w:rFonts w:ascii="Calibri" w:hAnsi="Calibri" w:cs="Calibri"/>
          <w:sz w:val="22"/>
          <w:szCs w:val="22"/>
        </w:rPr>
      </w:pPr>
    </w:p>
    <w:p w:rsidR="009B14F4" w:rsidRDefault="009B14F4">
      <w:pPr>
        <w:rPr>
          <w:rFonts w:ascii="Calibri" w:hAnsi="Calibri" w:cs="Calibri"/>
          <w:b/>
          <w:bCs/>
        </w:rPr>
      </w:pPr>
      <w:r>
        <w:rPr>
          <w:rFonts w:ascii="Calibri" w:hAnsi="Calibri" w:cs="Calibri"/>
          <w:b/>
          <w:bCs/>
        </w:rPr>
        <w:t>IPphones et softphones ?</w:t>
      </w:r>
    </w:p>
    <w:p w:rsidR="009B14F4" w:rsidRDefault="009B14F4">
      <w:pPr>
        <w:jc w:val="both"/>
        <w:rPr>
          <w:rFonts w:ascii="Calibri" w:hAnsi="Calibri" w:cs="Calibri"/>
          <w:sz w:val="22"/>
          <w:szCs w:val="22"/>
        </w:rPr>
      </w:pPr>
      <w:r>
        <w:rPr>
          <w:rFonts w:ascii="Calibri" w:hAnsi="Calibri" w:cs="Calibri"/>
          <w:sz w:val="22"/>
          <w:szCs w:val="22"/>
        </w:rPr>
        <w:t>Le standard téléphonique de type IPBX nécessite un modèle de téléphone particulier pour son fonctionnement. Actuellement, les deux appareils disponibles sur le marché français sont de type IPphone ou bien softphone.</w:t>
      </w:r>
    </w:p>
    <w:p w:rsidR="009B14F4" w:rsidRDefault="009B14F4">
      <w:pPr>
        <w:jc w:val="both"/>
        <w:rPr>
          <w:rFonts w:ascii="Calibri" w:hAnsi="Calibri" w:cs="Calibri"/>
          <w:sz w:val="22"/>
          <w:szCs w:val="22"/>
        </w:rPr>
      </w:pPr>
      <w:r>
        <w:rPr>
          <w:rFonts w:ascii="Calibri" w:hAnsi="Calibri" w:cs="Calibri"/>
          <w:sz w:val="22"/>
          <w:szCs w:val="22"/>
        </w:rPr>
        <w:t>L’IPphone est un standard téléphonique muni de ports éthernets pour une connexion optimale au réseau de l’entreprise ou à internet. Il s’agit plus simplement d’un téléphone classique optimisé pour la communication via IP.</w:t>
      </w:r>
    </w:p>
    <w:p w:rsidR="009B14F4" w:rsidRDefault="009B14F4">
      <w:pPr>
        <w:jc w:val="both"/>
        <w:rPr>
          <w:rFonts w:ascii="Calibri" w:hAnsi="Calibri" w:cs="Calibri"/>
          <w:sz w:val="22"/>
          <w:szCs w:val="22"/>
        </w:rPr>
      </w:pPr>
      <w:r>
        <w:rPr>
          <w:rFonts w:ascii="Calibri" w:hAnsi="Calibri" w:cs="Calibri"/>
          <w:sz w:val="22"/>
          <w:szCs w:val="22"/>
        </w:rPr>
        <w:t>Le softphone est un standard téléphonique présenté sous forme de logiciel. Une interface sur les ordinateurs de la société permet ainsi de gérer les appels entrants et sortants, et de disposer de multiples fonctions supplémentaires grâce à l’informatique. Seuls un casque et un micro sont nécessaires pour utiliser un softphone.</w:t>
      </w:r>
    </w:p>
    <w:p w:rsidR="009B14F4" w:rsidRDefault="009B14F4">
      <w:pPr>
        <w:jc w:val="both"/>
        <w:rPr>
          <w:rFonts w:ascii="Calibri" w:hAnsi="Calibri" w:cs="Calibri"/>
          <w:sz w:val="22"/>
          <w:szCs w:val="22"/>
        </w:rPr>
      </w:pPr>
    </w:p>
    <w:sectPr w:rsidR="009B14F4" w:rsidSect="00942367">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375D7"/>
    <w:rsid w:val="00165C6E"/>
    <w:rsid w:val="001E40F6"/>
    <w:rsid w:val="001F6702"/>
    <w:rsid w:val="002740C8"/>
    <w:rsid w:val="00286CA7"/>
    <w:rsid w:val="00290BBE"/>
    <w:rsid w:val="00294DFB"/>
    <w:rsid w:val="00296A13"/>
    <w:rsid w:val="002E5A8A"/>
    <w:rsid w:val="00306E5D"/>
    <w:rsid w:val="003A2926"/>
    <w:rsid w:val="003C1C09"/>
    <w:rsid w:val="00522AF8"/>
    <w:rsid w:val="00615622"/>
    <w:rsid w:val="007235A8"/>
    <w:rsid w:val="00942367"/>
    <w:rsid w:val="009B14F4"/>
    <w:rsid w:val="00A56523"/>
    <w:rsid w:val="00AB62B7"/>
    <w:rsid w:val="00B94D2E"/>
    <w:rsid w:val="00C752AB"/>
    <w:rsid w:val="00CA1EEA"/>
    <w:rsid w:val="00D4139C"/>
    <w:rsid w:val="00E81FAA"/>
    <w:rsid w:val="00F356D6"/>
    <w:rsid w:val="00FB0067"/>
    <w:rsid w:val="00FD6A2D"/>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67"/>
    <w:pPr>
      <w:widowControl w:val="0"/>
      <w:suppressAutoHyphens/>
    </w:pPr>
    <w:rPr>
      <w:rFonts w:eastAsia="Arial Unicode MS"/>
      <w:kern w:val="1"/>
      <w:sz w:val="24"/>
      <w:szCs w:val="24"/>
      <w:lang w:eastAsia="hi-IN" w:bidi="hi-IN"/>
    </w:rPr>
  </w:style>
  <w:style w:type="paragraph" w:styleId="Heading4">
    <w:name w:val="heading 4"/>
    <w:basedOn w:val="Normal"/>
    <w:link w:val="Heading4Char"/>
    <w:uiPriority w:val="99"/>
    <w:qFormat/>
    <w:rsid w:val="003A2926"/>
    <w:pPr>
      <w:widowControl/>
      <w:suppressAutoHyphens w:val="0"/>
      <w:spacing w:before="100" w:beforeAutospacing="1" w:after="100" w:afterAutospacing="1"/>
      <w:outlineLvl w:val="3"/>
    </w:pPr>
    <w:rPr>
      <w:rFonts w:eastAsia="Times New Roman"/>
      <w:b/>
      <w:bCs/>
      <w:kern w:val="0"/>
      <w:lang w:eastAsia="fr-FR"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3A2926"/>
    <w:rPr>
      <w:b/>
      <w:bCs/>
      <w:sz w:val="24"/>
      <w:szCs w:val="24"/>
    </w:rPr>
  </w:style>
  <w:style w:type="character" w:customStyle="1" w:styleId="Policepardfaut1">
    <w:name w:val="Police par défaut1"/>
    <w:uiPriority w:val="99"/>
    <w:rsid w:val="00942367"/>
  </w:style>
  <w:style w:type="character" w:customStyle="1" w:styleId="Absatz-Standardschriftart">
    <w:name w:val="Absatz-Standardschriftart"/>
    <w:uiPriority w:val="99"/>
    <w:rsid w:val="00942367"/>
  </w:style>
  <w:style w:type="paragraph" w:customStyle="1" w:styleId="Titre2">
    <w:name w:val="Titre2"/>
    <w:basedOn w:val="Normal"/>
    <w:next w:val="BodyText"/>
    <w:uiPriority w:val="99"/>
    <w:rsid w:val="00942367"/>
    <w:pPr>
      <w:keepNext/>
      <w:spacing w:before="240" w:after="120"/>
    </w:pPr>
    <w:rPr>
      <w:rFonts w:ascii="Arial" w:hAnsi="Arial" w:cs="Arial"/>
      <w:sz w:val="28"/>
      <w:szCs w:val="28"/>
    </w:rPr>
  </w:style>
  <w:style w:type="paragraph" w:styleId="BodyText">
    <w:name w:val="Body Text"/>
    <w:basedOn w:val="Normal"/>
    <w:link w:val="BodyTextChar"/>
    <w:uiPriority w:val="99"/>
    <w:rsid w:val="00942367"/>
    <w:pPr>
      <w:spacing w:after="120"/>
    </w:pPr>
  </w:style>
  <w:style w:type="character" w:customStyle="1" w:styleId="BodyTextChar">
    <w:name w:val="Body Text Char"/>
    <w:basedOn w:val="DefaultParagraphFont"/>
    <w:link w:val="BodyText"/>
    <w:uiPriority w:val="99"/>
    <w:semiHidden/>
    <w:rsid w:val="006E30CB"/>
    <w:rPr>
      <w:rFonts w:eastAsia="Arial Unicode MS" w:cs="Mangal"/>
      <w:kern w:val="1"/>
      <w:sz w:val="24"/>
      <w:szCs w:val="21"/>
      <w:lang w:eastAsia="hi-IN" w:bidi="hi-IN"/>
    </w:rPr>
  </w:style>
  <w:style w:type="paragraph" w:styleId="List">
    <w:name w:val="List"/>
    <w:basedOn w:val="BodyText"/>
    <w:uiPriority w:val="99"/>
    <w:rsid w:val="00942367"/>
  </w:style>
  <w:style w:type="paragraph" w:customStyle="1" w:styleId="Lgende2">
    <w:name w:val="Légende2"/>
    <w:basedOn w:val="Normal"/>
    <w:uiPriority w:val="99"/>
    <w:rsid w:val="00942367"/>
    <w:pPr>
      <w:suppressLineNumbers/>
      <w:spacing w:before="120" w:after="120"/>
    </w:pPr>
    <w:rPr>
      <w:i/>
      <w:iCs/>
    </w:rPr>
  </w:style>
  <w:style w:type="paragraph" w:customStyle="1" w:styleId="Index">
    <w:name w:val="Index"/>
    <w:basedOn w:val="Normal"/>
    <w:uiPriority w:val="99"/>
    <w:rsid w:val="00942367"/>
    <w:pPr>
      <w:suppressLineNumbers/>
    </w:pPr>
  </w:style>
  <w:style w:type="paragraph" w:customStyle="1" w:styleId="Titre1">
    <w:name w:val="Titre1"/>
    <w:basedOn w:val="Normal"/>
    <w:next w:val="BodyText"/>
    <w:uiPriority w:val="99"/>
    <w:rsid w:val="00942367"/>
    <w:pPr>
      <w:keepNext/>
      <w:spacing w:before="240" w:after="120"/>
    </w:pPr>
    <w:rPr>
      <w:rFonts w:ascii="Arial" w:hAnsi="Arial" w:cs="Arial"/>
      <w:sz w:val="28"/>
      <w:szCs w:val="28"/>
    </w:rPr>
  </w:style>
  <w:style w:type="paragraph" w:customStyle="1" w:styleId="Lgende1">
    <w:name w:val="Légende1"/>
    <w:basedOn w:val="Normal"/>
    <w:uiPriority w:val="99"/>
    <w:rsid w:val="00942367"/>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605887233">
      <w:marLeft w:val="0"/>
      <w:marRight w:val="0"/>
      <w:marTop w:val="0"/>
      <w:marBottom w:val="0"/>
      <w:divBdr>
        <w:top w:val="none" w:sz="0" w:space="0" w:color="auto"/>
        <w:left w:val="none" w:sz="0" w:space="0" w:color="auto"/>
        <w:bottom w:val="none" w:sz="0" w:space="0" w:color="auto"/>
        <w:right w:val="none" w:sz="0" w:space="0" w:color="auto"/>
      </w:divBdr>
    </w:div>
    <w:div w:id="605887234">
      <w:marLeft w:val="0"/>
      <w:marRight w:val="0"/>
      <w:marTop w:val="0"/>
      <w:marBottom w:val="0"/>
      <w:divBdr>
        <w:top w:val="none" w:sz="0" w:space="0" w:color="auto"/>
        <w:left w:val="none" w:sz="0" w:space="0" w:color="auto"/>
        <w:bottom w:val="none" w:sz="0" w:space="0" w:color="auto"/>
        <w:right w:val="none" w:sz="0" w:space="0" w:color="auto"/>
      </w:divBdr>
    </w:div>
    <w:div w:id="605887235">
      <w:marLeft w:val="0"/>
      <w:marRight w:val="0"/>
      <w:marTop w:val="0"/>
      <w:marBottom w:val="0"/>
      <w:divBdr>
        <w:top w:val="none" w:sz="0" w:space="0" w:color="auto"/>
        <w:left w:val="none" w:sz="0" w:space="0" w:color="auto"/>
        <w:bottom w:val="none" w:sz="0" w:space="0" w:color="auto"/>
        <w:right w:val="none" w:sz="0" w:space="0" w:color="auto"/>
      </w:divBdr>
    </w:div>
    <w:div w:id="605887236">
      <w:marLeft w:val="0"/>
      <w:marRight w:val="0"/>
      <w:marTop w:val="0"/>
      <w:marBottom w:val="0"/>
      <w:divBdr>
        <w:top w:val="none" w:sz="0" w:space="0" w:color="auto"/>
        <w:left w:val="none" w:sz="0" w:space="0" w:color="auto"/>
        <w:bottom w:val="none" w:sz="0" w:space="0" w:color="auto"/>
        <w:right w:val="none" w:sz="0" w:space="0" w:color="auto"/>
      </w:divBdr>
    </w:div>
    <w:div w:id="605887237">
      <w:marLeft w:val="0"/>
      <w:marRight w:val="0"/>
      <w:marTop w:val="0"/>
      <w:marBottom w:val="0"/>
      <w:divBdr>
        <w:top w:val="none" w:sz="0" w:space="0" w:color="auto"/>
        <w:left w:val="none" w:sz="0" w:space="0" w:color="auto"/>
        <w:bottom w:val="none" w:sz="0" w:space="0" w:color="auto"/>
        <w:right w:val="none" w:sz="0" w:space="0" w:color="auto"/>
      </w:divBdr>
    </w:div>
    <w:div w:id="605887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107</TotalTime>
  <Pages>1</Pages>
  <Words>378</Words>
  <Characters>2081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2012-01-24T11:28:00Z</dcterms:created>
  <dcterms:modified xsi:type="dcterms:W3CDTF">2012-01-24T15:57:00Z</dcterms:modified>
</cp:coreProperties>
</file>