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67" w:rsidRPr="00511DFE" w:rsidRDefault="006E4E67" w:rsidP="00A45BFF">
      <w:pPr>
        <w:jc w:val="both"/>
        <w:rPr>
          <w:b/>
          <w:bCs/>
          <w:sz w:val="28"/>
          <w:szCs w:val="28"/>
        </w:rPr>
      </w:pPr>
      <w:bookmarkStart w:id="0" w:name="_GoBack"/>
      <w:bookmarkEnd w:id="0"/>
      <w:r w:rsidRPr="00511DFE">
        <w:rPr>
          <w:b/>
          <w:bCs/>
          <w:sz w:val="28"/>
          <w:szCs w:val="28"/>
        </w:rPr>
        <w:t xml:space="preserve">Fonctionnalités </w:t>
      </w:r>
      <w:r w:rsidRPr="00B213E5">
        <w:rPr>
          <w:b/>
          <w:bCs/>
          <w:sz w:val="28"/>
          <w:szCs w:val="28"/>
        </w:rPr>
        <w:t>terminal point de vente</w:t>
      </w:r>
    </w:p>
    <w:p w:rsidR="006E4E67" w:rsidRPr="00511DFE" w:rsidRDefault="006E4E67" w:rsidP="00A45BFF">
      <w:pPr>
        <w:jc w:val="both"/>
        <w:rPr>
          <w:i/>
          <w:iCs/>
        </w:rPr>
      </w:pPr>
      <w:r w:rsidRPr="00511DFE">
        <w:rPr>
          <w:i/>
          <w:iCs/>
        </w:rPr>
        <w:t xml:space="preserve">Les offres dédiées aux </w:t>
      </w:r>
      <w:r w:rsidRPr="00B213E5">
        <w:rPr>
          <w:i/>
          <w:iCs/>
        </w:rPr>
        <w:t>terminaux point de vente</w:t>
      </w:r>
      <w:r w:rsidRPr="00511DFE">
        <w:rPr>
          <w:i/>
          <w:iCs/>
        </w:rPr>
        <w:t xml:space="preserve"> se sont récemment multipliées avec l’arrivée du tactile et de l’infogérance. Les fonctionnalités pleuvent, toutes plus intéressantes les unes que les autres…Lesquelles privilégier ?</w:t>
      </w:r>
    </w:p>
    <w:p w:rsidR="006E4E67" w:rsidRPr="00511DFE" w:rsidRDefault="006E4E67" w:rsidP="00A45BFF">
      <w:pPr>
        <w:jc w:val="both"/>
        <w:rPr>
          <w:b/>
          <w:bCs/>
        </w:rPr>
      </w:pPr>
      <w:r w:rsidRPr="00511DFE">
        <w:rPr>
          <w:b/>
          <w:bCs/>
        </w:rPr>
        <w:t>Choisir un TPV et son système de gestion</w:t>
      </w:r>
    </w:p>
    <w:p w:rsidR="006E4E67" w:rsidRPr="00511DFE" w:rsidRDefault="006E4E67" w:rsidP="00A45BFF">
      <w:pPr>
        <w:jc w:val="both"/>
      </w:pPr>
      <w:r w:rsidRPr="00511DFE">
        <w:t xml:space="preserve">Le marché des TPV se partage aujourd’hui selon deux tendances : le </w:t>
      </w:r>
      <w:r w:rsidRPr="00B213E5">
        <w:t>terminal point de vente</w:t>
      </w:r>
      <w:r w:rsidRPr="00511DFE">
        <w:rPr>
          <w:u w:val="single"/>
        </w:rPr>
        <w:t xml:space="preserve"> </w:t>
      </w:r>
      <w:r w:rsidRPr="00511DFE">
        <w:t xml:space="preserve">avec une plateforme logicielle et matérielle propriétaire, et le terminal PC qui s’exécute à partir d’une plateforme informatique de type PC incluant l’environnement Windows. De là découlent plusieurs fonctionnalités adaptées au système de gestion privilégiée. Le terminal PC correspond plutôt aux commerces comprenant plusieurs caisses enregistreuses. Les systèmes sont notamment conçus pour faire tourner plusieurs machines entre elles. Le </w:t>
      </w:r>
      <w:r w:rsidRPr="00B213E5">
        <w:t>terminal point de vente</w:t>
      </w:r>
      <w:r w:rsidRPr="00511DFE">
        <w:t xml:space="preserve"> est la solution la plus ancienne des caisses enregistreuses. Il a pourtant su rester attractif et propose toujours de nombreuses fonctions intéressantes. Par ailleurs, ces machines sont souvent utilisées de manière autonome et correspondent à des structures plus petites que celles qui utilisent les terminaux PC. Des solutions de back office et de connexions inter-caisses  sont tout de même proposées, mais de manière optionnelle et complémentaire. </w:t>
      </w:r>
    </w:p>
    <w:p w:rsidR="006E4E67" w:rsidRPr="00511DFE" w:rsidRDefault="006E4E67" w:rsidP="00A45BFF">
      <w:pPr>
        <w:jc w:val="both"/>
        <w:rPr>
          <w:b/>
          <w:bCs/>
        </w:rPr>
      </w:pPr>
      <w:r w:rsidRPr="00511DFE">
        <w:rPr>
          <w:b/>
          <w:bCs/>
        </w:rPr>
        <w:t>Adopter les fonctionnalités par rapport aux besoins</w:t>
      </w:r>
    </w:p>
    <w:p w:rsidR="006E4E67" w:rsidRDefault="006E4E67" w:rsidP="00A45BFF">
      <w:pPr>
        <w:jc w:val="both"/>
      </w:pPr>
      <w:r w:rsidRPr="00511DFE">
        <w:t xml:space="preserve">Au niveau fonctionnel, le terminal PC comme le </w:t>
      </w:r>
      <w:r w:rsidRPr="00B213E5">
        <w:t xml:space="preserve">terminal point de vente </w:t>
      </w:r>
      <w:r w:rsidRPr="00511DFE">
        <w:t xml:space="preserve">supportent des applications semblables: gestion de serveurs, d’imprimantes de production, prise de commande, facturation, encaissement via un ou plusieurs postes… Cependant, l’un et l’autre se démarquent par des options et techniques bien définies. Le </w:t>
      </w:r>
      <w:r w:rsidRPr="00B213E5">
        <w:t>terminal point de vente</w:t>
      </w:r>
      <w:r w:rsidRPr="00511DFE">
        <w:t xml:space="preserve"> peut se présenter avec  un écran tactile ou des touches de clavier. Il intègre une connectivité propriétaire avec Ethernet, des prises USB, un lecteur de code-barres, un écran afficheur pour le client…Le terminal PC quant à lui apporte la plupart de ses fonctionnalités grâce à son serveur sous Windows. Le terminal PC offre plus de possibilités que le </w:t>
      </w:r>
      <w:r w:rsidRPr="00B213E5">
        <w:t>terminal point de vente</w:t>
      </w:r>
      <w:r w:rsidRPr="00511DFE">
        <w:t xml:space="preserve"> classique : modules complémentaires de gestion des stocks, des achats, des réservations, de la messagerie, de la fidélité…etc. Finalement, les fonctionnalités utilisables en point de vente sont équivalentes entre le PC et le </w:t>
      </w:r>
      <w:r w:rsidRPr="00B213E5">
        <w:t>terminal point de vente,</w:t>
      </w:r>
      <w:r w:rsidRPr="00511DFE">
        <w:t xml:space="preserve"> mais les possibilités backoffice demeurent toujours plus variées et complètes avec un terminal PC.</w:t>
      </w:r>
    </w:p>
    <w:sectPr w:rsidR="006E4E67" w:rsidSect="00E349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C7C"/>
    <w:rsid w:val="00201AC1"/>
    <w:rsid w:val="002167BC"/>
    <w:rsid w:val="0044068F"/>
    <w:rsid w:val="00511DFE"/>
    <w:rsid w:val="006E4E67"/>
    <w:rsid w:val="0097089F"/>
    <w:rsid w:val="00A11F8B"/>
    <w:rsid w:val="00A2746D"/>
    <w:rsid w:val="00A45BFF"/>
    <w:rsid w:val="00B07BA6"/>
    <w:rsid w:val="00B213E5"/>
    <w:rsid w:val="00B236AA"/>
    <w:rsid w:val="00C735B2"/>
    <w:rsid w:val="00D63B87"/>
    <w:rsid w:val="00E3499E"/>
    <w:rsid w:val="00F75C7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9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376</Words>
  <Characters>2069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5</cp:revision>
  <dcterms:created xsi:type="dcterms:W3CDTF">2012-01-25T16:05:00Z</dcterms:created>
  <dcterms:modified xsi:type="dcterms:W3CDTF">2012-01-25T18:54:00Z</dcterms:modified>
</cp:coreProperties>
</file>