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09B" w:rsidRPr="003778E7" w:rsidRDefault="000B609B" w:rsidP="003778E7">
      <w:pPr>
        <w:rPr>
          <w:b/>
          <w:bCs/>
          <w:sz w:val="28"/>
          <w:szCs w:val="28"/>
        </w:rPr>
      </w:pPr>
      <w:r w:rsidRPr="003778E7">
        <w:rPr>
          <w:b/>
          <w:bCs/>
          <w:sz w:val="28"/>
          <w:szCs w:val="28"/>
        </w:rPr>
        <w:t xml:space="preserve">Des exemples de réussite </w:t>
      </w:r>
      <w:r w:rsidRPr="002C2A72">
        <w:rPr>
          <w:b/>
          <w:bCs/>
          <w:sz w:val="28"/>
          <w:szCs w:val="28"/>
        </w:rPr>
        <w:t>d'installations de panneaux solaires</w:t>
      </w:r>
    </w:p>
    <w:p w:rsidR="000B609B" w:rsidRPr="003778E7" w:rsidRDefault="000B609B" w:rsidP="005D4557">
      <w:pPr>
        <w:spacing w:line="240" w:lineRule="auto"/>
        <w:jc w:val="both"/>
        <w:rPr>
          <w:i/>
          <w:iCs/>
        </w:rPr>
      </w:pPr>
      <w:r w:rsidRPr="002C2A72">
        <w:rPr>
          <w:i/>
          <w:iCs/>
        </w:rPr>
        <w:t xml:space="preserve">L’installation de panneaux solaires </w:t>
      </w:r>
      <w:r>
        <w:rPr>
          <w:i/>
          <w:iCs/>
        </w:rPr>
        <w:t>voltaïques est aujourd’hui une pratique à la mode pour les particuliers, mais aussi pour les professionnels qui souhaitent faire des économies, tout en participant au développement durable au travers de leur activité.</w:t>
      </w:r>
      <w:r w:rsidRPr="001F6702">
        <w:rPr>
          <w:i/>
          <w:iCs/>
        </w:rPr>
        <w:t xml:space="preserve"> </w:t>
      </w:r>
    </w:p>
    <w:p w:rsidR="000B609B" w:rsidRPr="001F6702" w:rsidRDefault="000B609B" w:rsidP="00147940">
      <w:pPr>
        <w:jc w:val="both"/>
        <w:rPr>
          <w:b/>
          <w:bCs/>
        </w:rPr>
      </w:pPr>
      <w:r>
        <w:rPr>
          <w:b/>
          <w:bCs/>
        </w:rPr>
        <w:t>Les professionnels  à l’assaut de l’énergie solaire</w:t>
      </w:r>
    </w:p>
    <w:p w:rsidR="000B609B" w:rsidRDefault="000B609B" w:rsidP="005D4557">
      <w:pPr>
        <w:spacing w:line="240" w:lineRule="auto"/>
        <w:jc w:val="both"/>
      </w:pPr>
      <w:r>
        <w:t xml:space="preserve">Jugés comme un moyen </w:t>
      </w:r>
      <w:r w:rsidRPr="00BD0826">
        <w:t>efficace de réaliser des économies au niveau des consommations électriques, les p</w:t>
      </w:r>
      <w:r>
        <w:t xml:space="preserve">anneaux solaires sont à ce jour </w:t>
      </w:r>
      <w:r w:rsidRPr="00BD0826">
        <w:t>très en vogue aup</w:t>
      </w:r>
      <w:r>
        <w:t>rès des dirigeants d’entreprise</w:t>
      </w:r>
      <w:r w:rsidRPr="00BD0826">
        <w:t>. En effet, l’idée est intelligente, et ces établissements sont présentés comme des références à suivre. Quelques exemples peuvent être cités afin de mettre en avant leur</w:t>
      </w:r>
      <w:r>
        <w:t>s</w:t>
      </w:r>
      <w:r w:rsidRPr="00BD0826">
        <w:t xml:space="preserve"> </w:t>
      </w:r>
      <w:r w:rsidRPr="002C2A72">
        <w:t>installations de panneaux solaires</w:t>
      </w:r>
      <w:r w:rsidRPr="00BD0826">
        <w:t>. Dans le domaine de l’hôtellerie et du tourisme, plusieurs enseign</w:t>
      </w:r>
      <w:r>
        <w:t xml:space="preserve">es ont opté pour cette solution </w:t>
      </w:r>
      <w:r w:rsidRPr="00BD0826">
        <w:t>durable.</w:t>
      </w:r>
      <w:r>
        <w:t xml:space="preserve"> </w:t>
      </w:r>
      <w:r w:rsidRPr="00BD0826">
        <w:t xml:space="preserve">A l’hôtel Capu Biancu en Corse du Sud, </w:t>
      </w:r>
      <w:r w:rsidRPr="002C2A72">
        <w:t>l’installation de panneaux solaires</w:t>
      </w:r>
      <w:r>
        <w:t xml:space="preserve"> thermiques a permis</w:t>
      </w:r>
      <w:r w:rsidRPr="00BD0826">
        <w:t xml:space="preserve"> à l’établissement de couvrir 80% de leurs besoins en eau chaude sanitaire (ECS), pour seulement 80m² de surface mise en place. Une économie de 2000€ est ainsi réalisée en substitution de leur ancienn</w:t>
      </w:r>
      <w:r>
        <w:t>e chaudière au GPL. Au nord de la France</w:t>
      </w:r>
      <w:r w:rsidRPr="00BD0826">
        <w:t xml:space="preserve"> en Alsace, l’hôtel Au Heimbach a également fait la démarche d’intégrer 24m² de panneaux solaires sur sa toiture pour alimenter en eau chaude les 18 chambres de l’hôtel. </w:t>
      </w:r>
      <w:r w:rsidRPr="002C2A72">
        <w:t>L’installation de panneaux solaires</w:t>
      </w:r>
      <w:r>
        <w:t xml:space="preserve"> chauffe 3 ballons de stockage d’eau, soit un total de 1500 litres que l’hôtel peut ensuite exploiter.</w:t>
      </w:r>
    </w:p>
    <w:p w:rsidR="000B609B" w:rsidRPr="00BD0826" w:rsidRDefault="000B609B" w:rsidP="00BD0826">
      <w:pPr>
        <w:jc w:val="both"/>
        <w:rPr>
          <w:b/>
          <w:bCs/>
        </w:rPr>
      </w:pPr>
      <w:r w:rsidRPr="00BD0826">
        <w:rPr>
          <w:b/>
          <w:bCs/>
        </w:rPr>
        <w:t>Des installations aussi originales que pertinentes !</w:t>
      </w:r>
    </w:p>
    <w:p w:rsidR="000B609B" w:rsidRPr="005D4557" w:rsidRDefault="000B609B" w:rsidP="005D4557">
      <w:pPr>
        <w:spacing w:line="240" w:lineRule="auto"/>
        <w:jc w:val="both"/>
      </w:pPr>
      <w:r>
        <w:t xml:space="preserve">Aux alentours de Boulogne-sur-Mer, c’est l’ensemble de la commune qui décide de mettre en avant </w:t>
      </w:r>
      <w:r w:rsidRPr="002C2A72">
        <w:t>l’installation de panneaux solaires </w:t>
      </w:r>
      <w:r>
        <w:t xml:space="preserve">: un abribus a été pensé, imaginé et construit de manière écologique. Par la suite, un panneau solaire est installé sur son toit pour fournir un éclairage autonome et économique. Dans le Pays de la Loire, région où le secteur du tertiaire et du bâtiment résidentiel est le plus énergivore de France, la demande en </w:t>
      </w:r>
      <w:r w:rsidRPr="00C134FE">
        <w:t>installation de panneaux solaires</w:t>
      </w:r>
      <w:r>
        <w:t xml:space="preserve"> est importante. Un établissement d’accueil pour personnes handicapées (l’ARTA) a ainsi mis en place un équipement solaire de qualité. Il réalise environ 4000€ d’économies par an pour le chauffage de ses espaces de résidences. Quoi qu’il en soit, sur la multiplicité des projets </w:t>
      </w:r>
      <w:r w:rsidRPr="00C134FE">
        <w:t>d’installation de panneaux solaires</w:t>
      </w:r>
      <w:r>
        <w:t xml:space="preserve">, ces derniers sont toujours intégrés de manière discrète, voire esthétique sans dénaturer </w:t>
      </w:r>
      <w:bookmarkStart w:id="0" w:name="_GoBack"/>
      <w:bookmarkEnd w:id="0"/>
      <w:r>
        <w:t>l’architecture des bâtiments.</w:t>
      </w:r>
    </w:p>
    <w:sectPr w:rsidR="000B609B" w:rsidRPr="005D4557" w:rsidSect="009A57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0E6D"/>
    <w:multiLevelType w:val="hybridMultilevel"/>
    <w:tmpl w:val="99469CA0"/>
    <w:lvl w:ilvl="0" w:tplc="A96AB0C2">
      <w:start w:val="21"/>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0E02"/>
    <w:rsid w:val="000B609B"/>
    <w:rsid w:val="00147940"/>
    <w:rsid w:val="001912BE"/>
    <w:rsid w:val="001F6702"/>
    <w:rsid w:val="00213988"/>
    <w:rsid w:val="002C2A72"/>
    <w:rsid w:val="003778E7"/>
    <w:rsid w:val="004A7E6A"/>
    <w:rsid w:val="004E0E02"/>
    <w:rsid w:val="005D4557"/>
    <w:rsid w:val="006C4283"/>
    <w:rsid w:val="009A57EA"/>
    <w:rsid w:val="00AA4965"/>
    <w:rsid w:val="00AD412C"/>
    <w:rsid w:val="00BD0826"/>
    <w:rsid w:val="00C134FE"/>
    <w:rsid w:val="00E10881"/>
    <w:rsid w:val="00F31C4E"/>
    <w:rsid w:val="00F814F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7EA"/>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D412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380</Words>
  <Characters>2094</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 exemples de réussite d'installations de panneaux solaires</dc:title>
  <dc:subject/>
  <dc:creator>CMAPRESS Redacteur 2</dc:creator>
  <cp:keywords/>
  <dc:description/>
  <cp:lastModifiedBy>Corinne Duré</cp:lastModifiedBy>
  <cp:revision>2</cp:revision>
  <dcterms:created xsi:type="dcterms:W3CDTF">2012-01-25T16:41:00Z</dcterms:created>
  <dcterms:modified xsi:type="dcterms:W3CDTF">2012-01-25T16:41:00Z</dcterms:modified>
</cp:coreProperties>
</file>