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FB" w:rsidRPr="00296A13" w:rsidRDefault="006F3EFB" w:rsidP="00296A13">
      <w:pPr>
        <w:rPr>
          <w:rFonts w:ascii="Calibri" w:hAnsi="Calibri" w:cs="Calibri"/>
          <w:b/>
          <w:bCs/>
          <w:sz w:val="28"/>
          <w:szCs w:val="28"/>
        </w:rPr>
      </w:pPr>
      <w:r>
        <w:rPr>
          <w:rFonts w:ascii="Calibri" w:hAnsi="Calibri" w:cs="Calibri"/>
          <w:b/>
          <w:bCs/>
          <w:sz w:val="28"/>
          <w:szCs w:val="28"/>
        </w:rPr>
        <w:t>Panneaux solaires photovoltaïques : comparer les prix</w:t>
      </w:r>
      <w:bookmarkStart w:id="0" w:name="_GoBack"/>
      <w:bookmarkEnd w:id="0"/>
    </w:p>
    <w:p w:rsidR="006F3EFB" w:rsidRDefault="006F3EFB">
      <w:pPr>
        <w:jc w:val="both"/>
        <w:rPr>
          <w:rFonts w:ascii="Calibri" w:hAnsi="Calibri" w:cs="Calibri"/>
          <w:sz w:val="22"/>
          <w:szCs w:val="22"/>
        </w:rPr>
      </w:pPr>
    </w:p>
    <w:p w:rsidR="006F3EFB" w:rsidRDefault="006F3EFB">
      <w:pPr>
        <w:jc w:val="both"/>
        <w:rPr>
          <w:rFonts w:ascii="Calibri" w:hAnsi="Calibri" w:cs="Calibri"/>
          <w:i/>
          <w:iCs/>
          <w:sz w:val="22"/>
          <w:szCs w:val="22"/>
        </w:rPr>
      </w:pPr>
      <w:r>
        <w:rPr>
          <w:rFonts w:ascii="Calibri" w:hAnsi="Calibri" w:cs="Calibri"/>
          <w:i/>
          <w:iCs/>
          <w:sz w:val="22"/>
          <w:szCs w:val="22"/>
        </w:rPr>
        <w:t>Les panneaux solaires photovoltaïques connaissent un fort développement depuis quelques années grâce aux politiques de développement durable et de préservation de l’environnement. Les gammes de prix et la qualité couvrent des extrêmes et il est bien difficile de faire le bon choix lorsque l’on n’est pas un professionnel du secteur. Les comparateurs de prix de panneaux solaires photovoltaïques sont une aide précieuse dans ce genre de situation !</w:t>
      </w:r>
    </w:p>
    <w:p w:rsidR="006F3EFB" w:rsidRDefault="006F3EFB">
      <w:pPr>
        <w:jc w:val="both"/>
        <w:rPr>
          <w:rFonts w:ascii="Calibri" w:hAnsi="Calibri" w:cs="Calibri"/>
          <w:sz w:val="22"/>
          <w:szCs w:val="22"/>
        </w:rPr>
      </w:pPr>
    </w:p>
    <w:p w:rsidR="006F3EFB" w:rsidRPr="00C752AB" w:rsidRDefault="006F3EFB">
      <w:pPr>
        <w:rPr>
          <w:rFonts w:ascii="Calibri" w:hAnsi="Calibri" w:cs="Calibri"/>
          <w:b/>
          <w:bCs/>
          <w:i/>
          <w:iCs/>
        </w:rPr>
      </w:pPr>
      <w:r>
        <w:rPr>
          <w:rFonts w:ascii="Calibri" w:hAnsi="Calibri" w:cs="Calibri"/>
          <w:b/>
          <w:bCs/>
        </w:rPr>
        <w:t>Prix moyen et qualité des panneaux solaires</w:t>
      </w:r>
    </w:p>
    <w:p w:rsidR="006F3EFB" w:rsidRDefault="006F3EFB">
      <w:pPr>
        <w:jc w:val="both"/>
        <w:rPr>
          <w:rFonts w:ascii="Calibri" w:hAnsi="Calibri" w:cs="Calibri"/>
          <w:sz w:val="22"/>
          <w:szCs w:val="22"/>
        </w:rPr>
      </w:pPr>
      <w:r>
        <w:rPr>
          <w:rFonts w:ascii="Calibri" w:hAnsi="Calibri" w:cs="Calibri"/>
          <w:sz w:val="22"/>
          <w:szCs w:val="22"/>
        </w:rPr>
        <w:t>Les prix des panneaux solaires photovoltaïques sont très divers en fonction des fournisseurs, de la qualité et des prestations associées. La naissance de hard discounters dans le secteur des énergies renouvelables a entraîné les prix vers la baisse. Aujourd’hui, le prix moyen d’un panneau solaire photovoltaïque varie de moins 500 euros à plus de 5.000 euros. Ces écarts sont justifiés notamment par la qualité des équipements et les contrats d’installation. En effet, les prix les plus bas ne comprennent en général que les panneaux et les raccords, l’installation du matériel sera réalisée par l’acheteur lui-même. Il faut cependant se méfier des offres trop alléchantes qui ne tiennent pas forcément compte des normes de sécurité des matériels ou ne disposent pas de garantie décennale. D’autre part, le prix du panneau solaire photovoltaïque dépend aussi de sa qualité. Un panneau solaire très bon marché a ainsi plus de risques de présenter un rendement faible et une efficacité diminuée.</w:t>
      </w:r>
    </w:p>
    <w:p w:rsidR="006F3EFB" w:rsidRDefault="006F3EFB">
      <w:pPr>
        <w:jc w:val="both"/>
        <w:rPr>
          <w:rFonts w:ascii="Calibri" w:hAnsi="Calibri" w:cs="Calibri"/>
          <w:sz w:val="22"/>
          <w:szCs w:val="22"/>
        </w:rPr>
      </w:pPr>
    </w:p>
    <w:p w:rsidR="006F3EFB" w:rsidRDefault="006F3EFB">
      <w:pPr>
        <w:rPr>
          <w:rFonts w:ascii="Calibri" w:hAnsi="Calibri" w:cs="Calibri"/>
          <w:b/>
          <w:bCs/>
        </w:rPr>
      </w:pPr>
      <w:r>
        <w:rPr>
          <w:rFonts w:ascii="Calibri" w:hAnsi="Calibri" w:cs="Calibri"/>
          <w:b/>
          <w:bCs/>
        </w:rPr>
        <w:t>Comparer les prix pour effectuer le bon choix</w:t>
      </w:r>
    </w:p>
    <w:p w:rsidR="006F3EFB" w:rsidRDefault="006F3EFB">
      <w:pPr>
        <w:jc w:val="both"/>
        <w:rPr>
          <w:rFonts w:ascii="Calibri" w:hAnsi="Calibri" w:cs="Calibri"/>
          <w:sz w:val="22"/>
          <w:szCs w:val="22"/>
        </w:rPr>
      </w:pPr>
      <w:r>
        <w:rPr>
          <w:rFonts w:ascii="Calibri" w:hAnsi="Calibri" w:cs="Calibri"/>
          <w:sz w:val="22"/>
          <w:szCs w:val="22"/>
        </w:rPr>
        <w:t>Utiliser un comparateur de prix permet de déterminer rapidement les panneaux solaires photovoltaïques qui correspondent le mieux au projet prévu. Toutes les informations nécessaires à l’installation sont fournies en ligne, et l’acheteur peut ainsi savoir très facilement si les sociétés spécialisées dans l’énergie photovoltaïque présentent toutes les garanties en termes de sécurité. Il faut également savoir que la plupart des demandes d’aides financières pour l’installation de panneaux solaires photovoltaïques sont conditionnées par des obligations de normes, de sécurité et de formations des installateurs. Un comparateur fournit ces indications au client potentiel ainsi que des devis gratuits, et permet en plus d’obtenir une liste de fournisseurs à proximité de son lieu d’habitation.</w:t>
      </w:r>
    </w:p>
    <w:sectPr w:rsidR="006F3EFB" w:rsidSect="0046527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839D0"/>
    <w:rsid w:val="001E40F6"/>
    <w:rsid w:val="001F6702"/>
    <w:rsid w:val="002740C8"/>
    <w:rsid w:val="00286CA7"/>
    <w:rsid w:val="00290BBE"/>
    <w:rsid w:val="00294DFB"/>
    <w:rsid w:val="00296A13"/>
    <w:rsid w:val="002E5A8A"/>
    <w:rsid w:val="00306E5D"/>
    <w:rsid w:val="003C1C09"/>
    <w:rsid w:val="003C63BB"/>
    <w:rsid w:val="003E2246"/>
    <w:rsid w:val="00465274"/>
    <w:rsid w:val="004658C0"/>
    <w:rsid w:val="00522AF8"/>
    <w:rsid w:val="005C4670"/>
    <w:rsid w:val="005C7DF3"/>
    <w:rsid w:val="00615622"/>
    <w:rsid w:val="006F3EFB"/>
    <w:rsid w:val="007235A8"/>
    <w:rsid w:val="00AB62B7"/>
    <w:rsid w:val="00BE4329"/>
    <w:rsid w:val="00C11196"/>
    <w:rsid w:val="00C752AB"/>
    <w:rsid w:val="00CA1EEA"/>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74"/>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465274"/>
  </w:style>
  <w:style w:type="character" w:customStyle="1" w:styleId="Absatz-Standardschriftart">
    <w:name w:val="Absatz-Standardschriftart"/>
    <w:uiPriority w:val="99"/>
    <w:rsid w:val="00465274"/>
  </w:style>
  <w:style w:type="paragraph" w:customStyle="1" w:styleId="Titre2">
    <w:name w:val="Titre2"/>
    <w:basedOn w:val="Normal"/>
    <w:next w:val="BodyText"/>
    <w:uiPriority w:val="99"/>
    <w:rsid w:val="00465274"/>
    <w:pPr>
      <w:keepNext/>
      <w:spacing w:before="240" w:after="120"/>
    </w:pPr>
    <w:rPr>
      <w:rFonts w:ascii="Arial" w:hAnsi="Arial" w:cs="Arial"/>
      <w:sz w:val="28"/>
      <w:szCs w:val="28"/>
    </w:rPr>
  </w:style>
  <w:style w:type="paragraph" w:styleId="BodyText">
    <w:name w:val="Body Text"/>
    <w:basedOn w:val="Normal"/>
    <w:link w:val="BodyTextChar"/>
    <w:uiPriority w:val="99"/>
    <w:rsid w:val="00465274"/>
    <w:pPr>
      <w:spacing w:after="120"/>
    </w:pPr>
  </w:style>
  <w:style w:type="character" w:customStyle="1" w:styleId="BodyTextChar">
    <w:name w:val="Body Text Char"/>
    <w:basedOn w:val="DefaultParagraphFont"/>
    <w:link w:val="BodyText"/>
    <w:uiPriority w:val="99"/>
    <w:semiHidden/>
    <w:rsid w:val="007506DF"/>
    <w:rPr>
      <w:rFonts w:eastAsia="Arial Unicode MS" w:cs="Mangal"/>
      <w:kern w:val="1"/>
      <w:sz w:val="24"/>
      <w:szCs w:val="21"/>
      <w:lang w:eastAsia="hi-IN" w:bidi="hi-IN"/>
    </w:rPr>
  </w:style>
  <w:style w:type="paragraph" w:styleId="List">
    <w:name w:val="List"/>
    <w:basedOn w:val="BodyText"/>
    <w:uiPriority w:val="99"/>
    <w:rsid w:val="00465274"/>
  </w:style>
  <w:style w:type="paragraph" w:customStyle="1" w:styleId="Lgende2">
    <w:name w:val="Légende2"/>
    <w:basedOn w:val="Normal"/>
    <w:uiPriority w:val="99"/>
    <w:rsid w:val="00465274"/>
    <w:pPr>
      <w:suppressLineNumbers/>
      <w:spacing w:before="120" w:after="120"/>
    </w:pPr>
    <w:rPr>
      <w:i/>
      <w:iCs/>
    </w:rPr>
  </w:style>
  <w:style w:type="paragraph" w:customStyle="1" w:styleId="Index">
    <w:name w:val="Index"/>
    <w:basedOn w:val="Normal"/>
    <w:uiPriority w:val="99"/>
    <w:rsid w:val="00465274"/>
    <w:pPr>
      <w:suppressLineNumbers/>
    </w:pPr>
  </w:style>
  <w:style w:type="paragraph" w:customStyle="1" w:styleId="Titre1">
    <w:name w:val="Titre1"/>
    <w:basedOn w:val="Normal"/>
    <w:next w:val="BodyText"/>
    <w:uiPriority w:val="99"/>
    <w:rsid w:val="00465274"/>
    <w:pPr>
      <w:keepNext/>
      <w:spacing w:before="240" w:after="120"/>
    </w:pPr>
    <w:rPr>
      <w:rFonts w:ascii="Arial" w:hAnsi="Arial" w:cs="Arial"/>
      <w:sz w:val="28"/>
      <w:szCs w:val="28"/>
    </w:rPr>
  </w:style>
  <w:style w:type="paragraph" w:customStyle="1" w:styleId="Lgende1">
    <w:name w:val="Légende1"/>
    <w:basedOn w:val="Normal"/>
    <w:uiPriority w:val="99"/>
    <w:rsid w:val="00465274"/>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420523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Pages>
  <Words>366</Words>
  <Characters>2019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2012-01-16T22:48:00Z</dcterms:created>
  <dcterms:modified xsi:type="dcterms:W3CDTF">2012-01-17T10:47:00Z</dcterms:modified>
</cp:coreProperties>
</file>