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6D329B" w:rsidP="006D329B">
      <w:pPr>
        <w:pStyle w:val="Titre"/>
      </w:pPr>
      <w:r>
        <w:t>Choisir la date de son mariage : comment faire ?</w:t>
      </w:r>
    </w:p>
    <w:p w:rsidR="006D329B" w:rsidRDefault="006D329B">
      <w:r>
        <w:t>Vous vous êtes enfin décidés à vous marier… il ne reste plus, pour commencer les préparatifs, qu’à trouver une date pour votre mariage. Printemps, été, automne, hiver ? Et pourquoi pas en semaine ? Une date symbolique ? Eléments de réponses à ces questions que vous vous posez sans doute…</w:t>
      </w:r>
    </w:p>
    <w:p w:rsidR="006D329B" w:rsidRDefault="006D329B" w:rsidP="006D329B">
      <w:pPr>
        <w:pStyle w:val="Titre1"/>
      </w:pPr>
      <w:r>
        <w:t>Quelle saison pour son mariage ?</w:t>
      </w:r>
    </w:p>
    <w:p w:rsidR="006D329B" w:rsidRDefault="006D329B">
      <w:r>
        <w:t>C’est le premier choix que vous devrez faire : la saison. Si vous voulez absolument que votre mariage soit béni par un franc soleil et un superbe ciel bleu, alors vous choisirez sûrement une date en été. Mais vous devrez alors faire face à des tarifs élevés pour les locations de salles, d’hébergements et même pour les traiteurs. Sachez que la haute saison s’étend de mai à septembre. Au sein de ce créneau donc, préparez-vous à batailler question prix et disponibilités.</w:t>
      </w:r>
    </w:p>
    <w:p w:rsidR="006D329B" w:rsidRDefault="006D329B">
      <w:r>
        <w:t xml:space="preserve">Mais vous pouvez aussi être sensibles à des ambiances plus romantiques et </w:t>
      </w:r>
      <w:proofErr w:type="gramStart"/>
      <w:r>
        <w:t>incitant</w:t>
      </w:r>
      <w:proofErr w:type="gramEnd"/>
      <w:r>
        <w:t xml:space="preserve"> à des </w:t>
      </w:r>
      <w:proofErr w:type="spellStart"/>
      <w:r>
        <w:t>décos</w:t>
      </w:r>
      <w:proofErr w:type="spellEnd"/>
      <w:r>
        <w:t xml:space="preserve"> plus chaleureuses. Vous privilégierez alors l’automne voire l’hiver. Prix plus bas, et même parfois beaucoup plus bas, météo plus incertaine mais charme indéniable. Couleurs plus chaudes en automne, plus froides en hiver mais toujours beaucoup de charme et de chaleur… humaine !</w:t>
      </w:r>
    </w:p>
    <w:p w:rsidR="006D329B" w:rsidRDefault="00F24A8F" w:rsidP="00F24A8F">
      <w:pPr>
        <w:pStyle w:val="Titre1"/>
      </w:pPr>
      <w:r>
        <w:t>Une date symbolique</w:t>
      </w:r>
    </w:p>
    <w:p w:rsidR="00F24A8F" w:rsidRDefault="00F24A8F">
      <w:r>
        <w:t>Si vous êtes très portés sur les symboles, vous pouvez également choisir votre date de mariage en fonction de votre vécu ou de vos croyances. Les passionnés d’astrologie choisiront une date porte bonheur, les amoureux transis pourront choisir la date anniversaire de leur première rencontre, leur premier baiser… ou toute autre première fois !</w:t>
      </w:r>
    </w:p>
    <w:p w:rsidR="00F24A8F" w:rsidRDefault="00F24A8F" w:rsidP="00F24A8F">
      <w:pPr>
        <w:pStyle w:val="Titre1"/>
      </w:pPr>
      <w:r>
        <w:t>La disponibilité des invités</w:t>
      </w:r>
    </w:p>
    <w:p w:rsidR="00F24A8F" w:rsidRDefault="00F24A8F">
      <w:r>
        <w:t xml:space="preserve">Eh oui, si vous choisissez une date qui vous convient mais à laquelle la moitié de vos convives ne pourront être présents, cela ne sert pas à grand-chose. Faites donc valider des dates par vos invités. Pourquoi pas avec un </w:t>
      </w:r>
      <w:proofErr w:type="spellStart"/>
      <w:r>
        <w:t>doodle</w:t>
      </w:r>
      <w:proofErr w:type="spellEnd"/>
      <w:r>
        <w:t>. Internet offre de nombreuses possibilités, autant en profiter !</w:t>
      </w:r>
      <w:bookmarkStart w:id="0" w:name="_GoBack"/>
      <w:bookmarkEnd w:id="0"/>
    </w:p>
    <w:sectPr w:rsidR="00F24A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29B"/>
    <w:rsid w:val="00611569"/>
    <w:rsid w:val="006D329B"/>
    <w:rsid w:val="006F146F"/>
    <w:rsid w:val="00F24A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D32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6D32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D329B"/>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6D329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D32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6D32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D329B"/>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6D329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293</Words>
  <Characters>1613</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1</cp:revision>
  <dcterms:created xsi:type="dcterms:W3CDTF">2012-10-01T07:19:00Z</dcterms:created>
  <dcterms:modified xsi:type="dcterms:W3CDTF">2012-10-01T09:58:00Z</dcterms:modified>
</cp:coreProperties>
</file>