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7F" w:rsidRDefault="003653EC" w:rsidP="003653EC">
      <w:pPr>
        <w:pStyle w:val="Titre"/>
      </w:pPr>
      <w:bookmarkStart w:id="0" w:name="_GoBack"/>
      <w:r>
        <w:t>Calculer la valeur locative d</w:t>
      </w:r>
      <w:r w:rsidR="00882D20">
        <w:t>’un emplacement</w:t>
      </w:r>
    </w:p>
    <w:p w:rsidR="00882D20" w:rsidRDefault="00882D20" w:rsidP="00882D20">
      <w:r>
        <w:t>Pour ouvrir votre franchise, vous allez devoir trouver un emplacement et des locaux. Et quand vous allez procéder à leur recherche, vous allez devoir vous intéresser à la valeur locative des endroits visités. Et en fonction de votre projet et de vos moyens financiers, vos choix ne seront pas les mêmes.</w:t>
      </w:r>
    </w:p>
    <w:p w:rsidR="003653EC" w:rsidRDefault="003653EC" w:rsidP="003653EC">
      <w:pPr>
        <w:pStyle w:val="Titre1"/>
      </w:pPr>
      <w:r>
        <w:t>Qu’est-ce que la valeur locative ?</w:t>
      </w:r>
    </w:p>
    <w:p w:rsidR="00882D20" w:rsidRDefault="003653EC" w:rsidP="003653EC">
      <w:r>
        <w:t>Avant de parler du calcul de la valeur locative d’un emplacement, il est important de définir clairement de quoi il s’</w:t>
      </w:r>
      <w:r w:rsidR="00882D20">
        <w:t>agit.</w:t>
      </w:r>
    </w:p>
    <w:p w:rsidR="00A36B6F" w:rsidRDefault="003653EC" w:rsidP="003653EC">
      <w:r>
        <w:t>En fait, il s’</w:t>
      </w:r>
      <w:r w:rsidR="00A36B6F">
        <w:t xml:space="preserve">agit du prix qu’il est possible de tirer de la location d’un emplacement. Et ce </w:t>
      </w:r>
      <w:r>
        <w:t>prix qui est affecté à l’emplacement en question</w:t>
      </w:r>
      <w:r w:rsidR="00882D20">
        <w:t xml:space="preserve"> est évalué</w:t>
      </w:r>
      <w:r>
        <w:t xml:space="preserve"> par rapport au marché. </w:t>
      </w:r>
      <w:r w:rsidR="00A36B6F">
        <w:t xml:space="preserve">Il dépend principalement de l’emplacement en lui-même, de la ville, voire de la rue. Mais </w:t>
      </w:r>
      <w:r>
        <w:t xml:space="preserve">il faut savoir que cette valeur peut être variable </w:t>
      </w:r>
      <w:r w:rsidR="00A36B6F">
        <w:t xml:space="preserve">pour une même rue </w:t>
      </w:r>
      <w:r>
        <w:t xml:space="preserve">en fonction de </w:t>
      </w:r>
      <w:r w:rsidR="00AD7BBC">
        <w:t>nombreux</w:t>
      </w:r>
      <w:r>
        <w:t xml:space="preserve"> critères pouvant paraître insignifiants comme la facilité d’accès, l’ensoleillement, les parkings à disposition, etc.</w:t>
      </w:r>
      <w:r w:rsidR="00063D94">
        <w:t xml:space="preserve"> La valeur locative prend également en compte le droit</w:t>
      </w:r>
      <w:r w:rsidR="00882D20">
        <w:t xml:space="preserve"> au bail, à hauteur de 10% par a</w:t>
      </w:r>
      <w:r w:rsidR="00063D94">
        <w:t>n.</w:t>
      </w:r>
    </w:p>
    <w:p w:rsidR="003653EC" w:rsidRDefault="00A36B6F" w:rsidP="003653EC">
      <w:r>
        <w:t xml:space="preserve">En bref, la valeur locative d’un emplacement c’est son prix de location </w:t>
      </w:r>
      <w:r w:rsidR="00063D94">
        <w:t>à l’année</w:t>
      </w:r>
      <w:r w:rsidR="00063D94" w:rsidRPr="00063D94">
        <w:t xml:space="preserve"> </w:t>
      </w:r>
      <w:r w:rsidR="00063D94">
        <w:t>qui est évalué en fonction du marché</w:t>
      </w:r>
      <w:r>
        <w:t>.</w:t>
      </w:r>
    </w:p>
    <w:p w:rsidR="00A36B6F" w:rsidRDefault="00A36B6F" w:rsidP="00A36B6F">
      <w:pPr>
        <w:pStyle w:val="Titre1"/>
      </w:pPr>
      <w:r>
        <w:t>Un calcul au m²</w:t>
      </w:r>
    </w:p>
    <w:p w:rsidR="00063D94" w:rsidRDefault="00A36B6F" w:rsidP="00A36B6F">
      <w:r>
        <w:t>La valeur locative se calcule généralement au m²</w:t>
      </w:r>
      <w:r w:rsidR="00063D94">
        <w:t xml:space="preserve"> et à l’année</w:t>
      </w:r>
      <w:r>
        <w:t xml:space="preserve">, ce qui vous permet de comparer différents emplacements de manière très simple. Vous pourrez </w:t>
      </w:r>
      <w:r w:rsidR="00A93482">
        <w:t>par</w:t>
      </w:r>
      <w:r>
        <w:t xml:space="preserve"> </w:t>
      </w:r>
      <w:r w:rsidR="00063D94">
        <w:t xml:space="preserve">exemple </w:t>
      </w:r>
      <w:r>
        <w:t>avoir un emplacement ayant une valeur locative de 100</w:t>
      </w:r>
      <w:r w:rsidR="00882D20">
        <w:t>0</w:t>
      </w:r>
      <w:r>
        <w:t xml:space="preserve">€/m² et un autre </w:t>
      </w:r>
      <w:r w:rsidR="00A93482">
        <w:t>ayant une valeur locative de 20</w:t>
      </w:r>
      <w:r w:rsidR="00882D20">
        <w:t>0</w:t>
      </w:r>
      <w:r w:rsidR="00A93482">
        <w:t xml:space="preserve">0€/m². Le </w:t>
      </w:r>
      <w:r w:rsidR="00882D20">
        <w:t>1</w:t>
      </w:r>
      <w:r w:rsidR="00882D20" w:rsidRPr="00882D20">
        <w:rPr>
          <w:vertAlign w:val="superscript"/>
        </w:rPr>
        <w:t>er</w:t>
      </w:r>
      <w:r w:rsidR="00A93482">
        <w:t xml:space="preserve"> semble donc plus intéressant financièrement que le </w:t>
      </w:r>
      <w:r w:rsidR="00882D20">
        <w:t>2</w:t>
      </w:r>
      <w:r w:rsidR="00882D20" w:rsidRPr="00882D20">
        <w:rPr>
          <w:vertAlign w:val="superscript"/>
        </w:rPr>
        <w:t>e</w:t>
      </w:r>
      <w:r w:rsidR="00A93482">
        <w:t xml:space="preserve">. Mais finalement </w:t>
      </w:r>
      <w:r w:rsidR="00882D20">
        <w:t>s’il</w:t>
      </w:r>
      <w:r w:rsidR="00A93482">
        <w:t xml:space="preserve"> est 2 fois plus grand et que ses caractéristiques sont moins avantageuses pour vous, vous aurez peut-être intérêt à vous tourner vers le 2</w:t>
      </w:r>
      <w:r w:rsidR="00A93482" w:rsidRPr="00A93482">
        <w:rPr>
          <w:vertAlign w:val="superscript"/>
        </w:rPr>
        <w:t>e</w:t>
      </w:r>
      <w:r w:rsidR="00A93482">
        <w:t>, surtout si sa</w:t>
      </w:r>
      <w:r w:rsidR="00063D94">
        <w:t xml:space="preserve"> surface vous suffit.</w:t>
      </w:r>
    </w:p>
    <w:p w:rsidR="00A36B6F" w:rsidRDefault="00A93482" w:rsidP="00A36B6F">
      <w:r>
        <w:t>Il faut noter que la valeur locative peut grimper très vite puisqu’elle peut atteindre les 9000€/m², enfin si l’on choisit d’ouvrir une franchise sur les Champs-Elysées à Paris, donc peu de chances que vous soyez concerné.</w:t>
      </w:r>
    </w:p>
    <w:p w:rsidR="00A93482" w:rsidRDefault="00A93482" w:rsidP="00A93482">
      <w:pPr>
        <w:pStyle w:val="Titre1"/>
      </w:pPr>
      <w:r>
        <w:t>Les éléments qui rentrent en compte dans le calcul</w:t>
      </w:r>
    </w:p>
    <w:p w:rsidR="00A93482" w:rsidRDefault="00A93482" w:rsidP="00A93482">
      <w:r>
        <w:t>La valeur locative d’un emplacement dépend de beaucoup de critères, dont les suivants :</w:t>
      </w:r>
    </w:p>
    <w:p w:rsidR="00975EDC" w:rsidRDefault="00975EDC" w:rsidP="00A93482">
      <w:pPr>
        <w:pStyle w:val="Paragraphedeliste"/>
        <w:numPr>
          <w:ilvl w:val="0"/>
          <w:numId w:val="1"/>
        </w:numPr>
      </w:pPr>
      <w:r>
        <w:t>La ville et son secteur ;</w:t>
      </w:r>
    </w:p>
    <w:p w:rsidR="00A93482" w:rsidRDefault="00A93482" w:rsidP="00A93482">
      <w:pPr>
        <w:pStyle w:val="Paragraphedeliste"/>
        <w:numPr>
          <w:ilvl w:val="0"/>
          <w:numId w:val="1"/>
        </w:numPr>
      </w:pPr>
      <w:r>
        <w:t>la localisation dans la ville ;</w:t>
      </w:r>
    </w:p>
    <w:p w:rsidR="00A93482" w:rsidRDefault="00A93482" w:rsidP="00A93482">
      <w:pPr>
        <w:pStyle w:val="Paragraphedeliste"/>
        <w:numPr>
          <w:ilvl w:val="0"/>
          <w:numId w:val="1"/>
        </w:numPr>
      </w:pPr>
      <w:r>
        <w:t>la visibilité : si l’emplacement se situe dans l’angle d’une rue, la valeur au m² sera pondérée de 25% par exemple ;</w:t>
      </w:r>
    </w:p>
    <w:p w:rsidR="00A93482" w:rsidRDefault="00975EDC" w:rsidP="00A93482">
      <w:pPr>
        <w:pStyle w:val="Paragraphedeliste"/>
        <w:numPr>
          <w:ilvl w:val="0"/>
          <w:numId w:val="1"/>
        </w:numPr>
      </w:pPr>
      <w:r>
        <w:lastRenderedPageBreak/>
        <w:t>la facilité d’accès, les possibilités de stationnement et les accès possibles par transports en commun ;</w:t>
      </w:r>
    </w:p>
    <w:p w:rsidR="00975EDC" w:rsidRDefault="00975EDC" w:rsidP="00A93482">
      <w:pPr>
        <w:pStyle w:val="Paragraphedeliste"/>
        <w:numPr>
          <w:ilvl w:val="0"/>
          <w:numId w:val="1"/>
        </w:numPr>
      </w:pPr>
      <w:r>
        <w:t>le flux de passants ;</w:t>
      </w:r>
    </w:p>
    <w:p w:rsidR="00975EDC" w:rsidRDefault="00975EDC" w:rsidP="00A93482">
      <w:pPr>
        <w:pStyle w:val="Paragraphedeliste"/>
        <w:numPr>
          <w:ilvl w:val="0"/>
          <w:numId w:val="1"/>
        </w:numPr>
      </w:pPr>
      <w:r>
        <w:t>l’attractivité du lieu au niveau commercial, historique, etc.</w:t>
      </w:r>
    </w:p>
    <w:p w:rsidR="00975EDC" w:rsidRDefault="00975EDC" w:rsidP="00A93482">
      <w:pPr>
        <w:pStyle w:val="Paragraphedeliste"/>
        <w:numPr>
          <w:ilvl w:val="0"/>
          <w:numId w:val="1"/>
        </w:numPr>
      </w:pPr>
      <w:r>
        <w:t>la rareté du lieu ;</w:t>
      </w:r>
    </w:p>
    <w:p w:rsidR="00975EDC" w:rsidRDefault="00975EDC" w:rsidP="00A93482">
      <w:pPr>
        <w:pStyle w:val="Paragraphedeliste"/>
        <w:numPr>
          <w:ilvl w:val="0"/>
          <w:numId w:val="1"/>
        </w:numPr>
      </w:pPr>
      <w:r>
        <w:t>l’utilité des m² : certains m²</w:t>
      </w:r>
      <w:r w:rsidR="00882D20">
        <w:t xml:space="preserve"> jugés</w:t>
      </w:r>
      <w:r>
        <w:t xml:space="preserve"> comme non utiles pourront perdre jusqu’à 90% de leur valeur</w:t>
      </w:r>
      <w:r w:rsidR="00882D20">
        <w:t>, etc.</w:t>
      </w:r>
    </w:p>
    <w:p w:rsidR="00063D94" w:rsidRDefault="00063D94" w:rsidP="00063D94">
      <w:pPr>
        <w:pStyle w:val="Titre1"/>
      </w:pPr>
      <w:r>
        <w:t>Le calcul de la valeur locative</w:t>
      </w:r>
    </w:p>
    <w:p w:rsidR="00882D20" w:rsidRDefault="00063D94" w:rsidP="00063D94">
      <w:r>
        <w:t>La valeur locative se calcule à partir de deux éléments principaux : le loyer et le droit au bail. Pour avoir la valeur locative d’un emplacement il suffit d</w:t>
      </w:r>
      <w:r w:rsidR="00882D20">
        <w:t>’ajouter le loyer à l’année à 10% du droit au bail et de diviser le tout par le nombre de mètres carrés.</w:t>
      </w:r>
    </w:p>
    <w:p w:rsidR="00063D94" w:rsidRPr="00063D94" w:rsidRDefault="00882D20" w:rsidP="00063D94">
      <w:r>
        <w:t>Par exemple, un local de 100m² loué 10 000€ par mois et ayant un droit au bail de 50 000€ aura pour valeur locative : ((10000x12 mois</w:t>
      </w:r>
      <w:proofErr w:type="gramStart"/>
      <w:r>
        <w:t>)+</w:t>
      </w:r>
      <w:proofErr w:type="gramEnd"/>
      <w:r>
        <w:t>(50000x0,1))/100 = 1250€/m²/an.</w:t>
      </w:r>
      <w:bookmarkEnd w:id="0"/>
    </w:p>
    <w:sectPr w:rsidR="00063D94" w:rsidRPr="00063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14649C"/>
    <w:multiLevelType w:val="hybridMultilevel"/>
    <w:tmpl w:val="FA1463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3EC"/>
    <w:rsid w:val="00063D94"/>
    <w:rsid w:val="003653EC"/>
    <w:rsid w:val="00594100"/>
    <w:rsid w:val="00882D20"/>
    <w:rsid w:val="00975EDC"/>
    <w:rsid w:val="00A36B6F"/>
    <w:rsid w:val="00A93482"/>
    <w:rsid w:val="00AD7BBC"/>
    <w:rsid w:val="00A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53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653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65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3653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A93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53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653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653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3653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A93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redacteur1</dc:creator>
  <cp:lastModifiedBy>Utilisateur</cp:lastModifiedBy>
  <cp:revision>2</cp:revision>
  <dcterms:created xsi:type="dcterms:W3CDTF">2012-12-12T12:18:00Z</dcterms:created>
  <dcterms:modified xsi:type="dcterms:W3CDTF">2012-12-13T09:17:00Z</dcterms:modified>
</cp:coreProperties>
</file>