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49F" w:rsidRDefault="00F1349F" w:rsidP="00F1349F">
      <w:pPr>
        <w:pStyle w:val="Titre1"/>
      </w:pPr>
      <w:proofErr w:type="spellStart"/>
      <w:r>
        <w:t>Filetrack</w:t>
      </w:r>
      <w:proofErr w:type="spellEnd"/>
      <w:r>
        <w:t> : le contrôle total sur votre réseau d’entreprise</w:t>
      </w:r>
    </w:p>
    <w:p w:rsidR="00F1349F" w:rsidRDefault="00F1349F" w:rsidP="00F1349F">
      <w:r>
        <w:rPr>
          <w:noProof/>
          <w:lang w:eastAsia="fr-FR"/>
        </w:rPr>
        <w:drawing>
          <wp:anchor distT="0" distB="0" distL="114300" distR="114300" simplePos="0" relativeHeight="251659264" behindDoc="0" locked="0" layoutInCell="1" allowOverlap="1" wp14:anchorId="11A86280" wp14:editId="03D7807A">
            <wp:simplePos x="0" y="0"/>
            <wp:positionH relativeFrom="margin">
              <wp:posOffset>3808095</wp:posOffset>
            </wp:positionH>
            <wp:positionV relativeFrom="margin">
              <wp:posOffset>499745</wp:posOffset>
            </wp:positionV>
            <wp:extent cx="2028825" cy="1521460"/>
            <wp:effectExtent l="0" t="0" r="9525" b="2540"/>
            <wp:wrapSquare wrapText="bothSides"/>
            <wp:docPr id="2" name="Image 2" descr="Y:\cmapress\dossiers-clients\RBH-Network\datasecure\dreamstime_s_filetrac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cmapress\dossiers-clients\RBH-Network\datasecure\dreamstime_s_filetrack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28825" cy="1521460"/>
                    </a:xfrm>
                    <a:prstGeom prst="rect">
                      <a:avLst/>
                    </a:prstGeom>
                    <a:noFill/>
                    <a:ln>
                      <a:noFill/>
                    </a:ln>
                  </pic:spPr>
                </pic:pic>
              </a:graphicData>
            </a:graphic>
          </wp:anchor>
        </w:drawing>
      </w:r>
      <w:r>
        <w:t xml:space="preserve">Même dans une petite entreprise, le nombre de fichiers utilisés et stockés sur les disques </w:t>
      </w:r>
      <w:r w:rsidRPr="00F1349F">
        <w:rPr>
          <w:color w:val="auto"/>
        </w:rPr>
        <w:t>de votre réseau</w:t>
      </w:r>
      <w:r>
        <w:t xml:space="preserve"> peut rapidement devenir très conséquent. Ces fichiers doivent être bien gérés : votre système peut se trouver ralenti par une trop grande quantité de données mal rangées,</w:t>
      </w:r>
      <w:r>
        <w:rPr>
          <w:color w:val="FF0000"/>
        </w:rPr>
        <w:t xml:space="preserve"> </w:t>
      </w:r>
      <w:r w:rsidRPr="00F1349F">
        <w:rPr>
          <w:color w:val="auto"/>
        </w:rPr>
        <w:t>des doubl</w:t>
      </w:r>
      <w:r w:rsidRPr="00F1349F">
        <w:rPr>
          <w:color w:val="auto"/>
        </w:rPr>
        <w:t>ons, des vidéos, etc…</w:t>
      </w:r>
      <w:r>
        <w:t xml:space="preserve"> Le partage de certains fichiers </w:t>
      </w:r>
      <w:r w:rsidRPr="00F1349F">
        <w:rPr>
          <w:color w:val="auto"/>
        </w:rPr>
        <w:t xml:space="preserve">sensibles </w:t>
      </w:r>
      <w:r>
        <w:t xml:space="preserve">doit être maîtrisé et vous devez vous assurer que des fichiers illégaux ou inadaptés ne sont pas stockés </w:t>
      </w:r>
      <w:r w:rsidRPr="00F1349F">
        <w:rPr>
          <w:color w:val="auto"/>
        </w:rPr>
        <w:t>sur votre réseau</w:t>
      </w:r>
      <w:r>
        <w:t>, à plus forte raison en partage !</w:t>
      </w:r>
    </w:p>
    <w:p w:rsidR="00F1349F" w:rsidRDefault="00F1349F" w:rsidP="00F1349F">
      <w:pPr>
        <w:pStyle w:val="Titre1"/>
      </w:pPr>
      <w:r>
        <w:t>Sécurisez vos données confidentielles !</w:t>
      </w:r>
    </w:p>
    <w:p w:rsidR="00F1349F" w:rsidRDefault="00F1349F" w:rsidP="00F1349F">
      <w:pPr>
        <w:rPr>
          <w:color w:val="4BACC6" w:themeColor="accent5"/>
        </w:rPr>
      </w:pPr>
      <w:r>
        <w:t xml:space="preserve">Sécuriser ses données confidentielles et limiter leurs partages en fonction des services d’une entreprise sont des défis importants pour les entreprises à l’heure actuelle. En effet, les réseaux d’entreprises ou internet constituent des moyens simples de piratage et d’échanges de données  privées entre les salariés ou avec l’extérieur. </w:t>
      </w:r>
      <w:proofErr w:type="spellStart"/>
      <w:r>
        <w:t>Filetrack</w:t>
      </w:r>
      <w:proofErr w:type="spellEnd"/>
      <w:r>
        <w:t xml:space="preserve"> est là pour vous aider à remédier au problème : il surveille pour vous tous les accès à vos fichiers et réduit ainsi considérablement les risques de vols, fuites, piratages ou encore pertes de données ! De plus, vous pouvez vérifier avec précision quels collaborateurs ont accès à quels fichiers et ainsi vous assurez que vos données confidentielles sont préservées. Ne laissez pas vos documents confidentiels circuler librement. Vous pouvez en effet configurer des alertes spécifiques lorsqu’un dossier ou un fichier </w:t>
      </w:r>
      <w:proofErr w:type="gramStart"/>
      <w:r>
        <w:t>sensibles</w:t>
      </w:r>
      <w:proofErr w:type="gramEnd"/>
      <w:r>
        <w:t xml:space="preserve"> se retrouvent en partage. Vous pouvez aussi vous assurer, par exemple, que les fichiers comptables sont accessibles au seul service de comptabilité. Ne laissez pas vos données vous échapper ; reprenez le contrôle sur votre réseau !</w:t>
      </w:r>
    </w:p>
    <w:p w:rsidR="00F1349F" w:rsidRDefault="00F1349F" w:rsidP="00F1349F">
      <w:pPr>
        <w:pStyle w:val="Titre2"/>
      </w:pPr>
      <w:r>
        <w:t>Ne risquez pas d’héberger des fichiers illicites sur votre réseau !</w:t>
      </w:r>
    </w:p>
    <w:p w:rsidR="00F1349F" w:rsidRDefault="00F1349F" w:rsidP="00F1349F">
      <w:bookmarkStart w:id="0" w:name="_GoBack"/>
      <w:r>
        <w:rPr>
          <w:noProof/>
          <w:lang w:eastAsia="fr-FR"/>
        </w:rPr>
        <w:drawing>
          <wp:anchor distT="0" distB="0" distL="114300" distR="114300" simplePos="0" relativeHeight="251658240" behindDoc="0" locked="0" layoutInCell="1" allowOverlap="1" wp14:anchorId="590CE652" wp14:editId="5EECBEBD">
            <wp:simplePos x="0" y="0"/>
            <wp:positionH relativeFrom="margin">
              <wp:posOffset>19050</wp:posOffset>
            </wp:positionH>
            <wp:positionV relativeFrom="margin">
              <wp:posOffset>5555615</wp:posOffset>
            </wp:positionV>
            <wp:extent cx="1314450" cy="1314450"/>
            <wp:effectExtent l="0" t="0" r="0" b="0"/>
            <wp:wrapSquare wrapText="bothSides"/>
            <wp:docPr id="1" name="Image 1" descr="Y:\cmapress\dossiers-clients\RBH-Network\datasecure\Fotolia_filetrackilleg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mapress\dossiers-clients\RBH-Network\datasecure\Fotolia_filetrackilleg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anchor>
        </w:drawing>
      </w:r>
      <w:bookmarkEnd w:id="0"/>
      <w:r>
        <w:t xml:space="preserve">Trop souvent, les entreprises hébergent sans le savoir des fichiers, des virus, des logiciels espions, des fichiers musicaux MP3, des fichiers vidéo pornographiques voire pire, au sein de leur réseau. Avec la solution File </w:t>
      </w:r>
      <w:proofErr w:type="spellStart"/>
      <w:r>
        <w:t>Track</w:t>
      </w:r>
      <w:proofErr w:type="spellEnd"/>
      <w:r>
        <w:t xml:space="preserve"> de RBH Network, vous pouvez scanner votre réseau pour rechercher tous types de fichiers :</w:t>
      </w:r>
    </w:p>
    <w:p w:rsidR="00F1349F" w:rsidRDefault="00F1349F" w:rsidP="00F1349F">
      <w:r>
        <w:t>Traquer les fichiers vidéos, les fichiers MP3, connaitre précisément leur nombre exacts, leur tailles. Vous pouvez aussi déterminer quel collaborateur est à l’origine de ce fichier. La date d’accès,  leur date de création, établir des statistiques et des rapports afin de prendre des mesures préventives, demander leurs suppressions ou conserver les plus problématiques à des fins juridiques.</w:t>
      </w:r>
    </w:p>
    <w:p w:rsidR="00F1349F" w:rsidRDefault="00F1349F" w:rsidP="00F1349F">
      <w:pPr>
        <w:pStyle w:val="Titre1"/>
      </w:pPr>
      <w:r>
        <w:t>Optimisez votre productivité grâce à une meilleure gestion de votre réseau</w:t>
      </w:r>
    </w:p>
    <w:p w:rsidR="00F1349F" w:rsidRDefault="00F1349F" w:rsidP="00F1349F">
      <w:r>
        <w:t xml:space="preserve">Les solutions de filtrage réseau de RBH Network vous offrent la possibilité de bénéficier de statistiques précises sur les utilisations du trafic réseau de votre entreprise et d’internet. Vous </w:t>
      </w:r>
      <w:r>
        <w:lastRenderedPageBreak/>
        <w:t>pouvez gérer la bande passante de votre connexion afin de favoriser par exemple une application dédiée plutôt que la navigation web !</w:t>
      </w:r>
    </w:p>
    <w:p w:rsidR="00F1349F" w:rsidRPr="00F1349F" w:rsidRDefault="00F1349F" w:rsidP="00F1349F">
      <w:r>
        <w:t>Elles vous offrent également la possibilité d’effectuer une recherche instantanée sur vos disques à partir du nom d’un fichier ou des premières lettres d’un mot.</w:t>
      </w:r>
    </w:p>
    <w:sectPr w:rsidR="00F1349F" w:rsidRPr="00F134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49F"/>
    <w:rsid w:val="000831F5"/>
    <w:rsid w:val="008A4F5B"/>
    <w:rsid w:val="00E15E15"/>
    <w:rsid w:val="00F134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49F"/>
    <w:pPr>
      <w:jc w:val="both"/>
    </w:pPr>
    <w:rPr>
      <w:color w:val="000000" w:themeColor="text1"/>
    </w:rPr>
  </w:style>
  <w:style w:type="paragraph" w:styleId="Titre1">
    <w:name w:val="heading 1"/>
    <w:basedOn w:val="Normal"/>
    <w:next w:val="Normal"/>
    <w:link w:val="Titre1Car"/>
    <w:uiPriority w:val="9"/>
    <w:qFormat/>
    <w:rsid w:val="00F1349F"/>
    <w:pPr>
      <w:keepNext/>
      <w:keepLines/>
      <w:spacing w:before="120" w:after="24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F1349F"/>
    <w:pPr>
      <w:keepNext/>
      <w:keepLines/>
      <w:spacing w:before="200" w:after="0"/>
      <w:jc w:val="left"/>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1349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F1349F"/>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F134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349F"/>
    <w:rPr>
      <w:rFonts w:ascii="Tahoma" w:hAnsi="Tahoma" w:cs="Tahoma"/>
      <w:color w:val="000000" w:themeColor="text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49F"/>
    <w:pPr>
      <w:jc w:val="both"/>
    </w:pPr>
    <w:rPr>
      <w:color w:val="000000" w:themeColor="text1"/>
    </w:rPr>
  </w:style>
  <w:style w:type="paragraph" w:styleId="Titre1">
    <w:name w:val="heading 1"/>
    <w:basedOn w:val="Normal"/>
    <w:next w:val="Normal"/>
    <w:link w:val="Titre1Car"/>
    <w:uiPriority w:val="9"/>
    <w:qFormat/>
    <w:rsid w:val="00F1349F"/>
    <w:pPr>
      <w:keepNext/>
      <w:keepLines/>
      <w:spacing w:before="120" w:after="24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F1349F"/>
    <w:pPr>
      <w:keepNext/>
      <w:keepLines/>
      <w:spacing w:before="200" w:after="0"/>
      <w:jc w:val="left"/>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1349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F1349F"/>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F134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349F"/>
    <w:rPr>
      <w:rFonts w:ascii="Tahoma" w:hAnsi="Tahoma" w:cs="Tahoma"/>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2874">
      <w:bodyDiv w:val="1"/>
      <w:marLeft w:val="0"/>
      <w:marRight w:val="0"/>
      <w:marTop w:val="0"/>
      <w:marBottom w:val="0"/>
      <w:divBdr>
        <w:top w:val="none" w:sz="0" w:space="0" w:color="auto"/>
        <w:left w:val="none" w:sz="0" w:space="0" w:color="auto"/>
        <w:bottom w:val="none" w:sz="0" w:space="0" w:color="auto"/>
        <w:right w:val="none" w:sz="0" w:space="0" w:color="auto"/>
      </w:divBdr>
    </w:div>
    <w:div w:id="360861384">
      <w:bodyDiv w:val="1"/>
      <w:marLeft w:val="0"/>
      <w:marRight w:val="0"/>
      <w:marTop w:val="0"/>
      <w:marBottom w:val="0"/>
      <w:divBdr>
        <w:top w:val="none" w:sz="0" w:space="0" w:color="auto"/>
        <w:left w:val="none" w:sz="0" w:space="0" w:color="auto"/>
        <w:bottom w:val="none" w:sz="0" w:space="0" w:color="auto"/>
        <w:right w:val="none" w:sz="0" w:space="0" w:color="auto"/>
      </w:divBdr>
    </w:div>
    <w:div w:id="437070894">
      <w:bodyDiv w:val="1"/>
      <w:marLeft w:val="0"/>
      <w:marRight w:val="0"/>
      <w:marTop w:val="0"/>
      <w:marBottom w:val="0"/>
      <w:divBdr>
        <w:top w:val="none" w:sz="0" w:space="0" w:color="auto"/>
        <w:left w:val="none" w:sz="0" w:space="0" w:color="auto"/>
        <w:bottom w:val="none" w:sz="0" w:space="0" w:color="auto"/>
        <w:right w:val="none" w:sz="0" w:space="0" w:color="auto"/>
      </w:divBdr>
    </w:div>
    <w:div w:id="1501433677">
      <w:bodyDiv w:val="1"/>
      <w:marLeft w:val="0"/>
      <w:marRight w:val="0"/>
      <w:marTop w:val="0"/>
      <w:marBottom w:val="0"/>
      <w:divBdr>
        <w:top w:val="none" w:sz="0" w:space="0" w:color="auto"/>
        <w:left w:val="none" w:sz="0" w:space="0" w:color="auto"/>
        <w:bottom w:val="none" w:sz="0" w:space="0" w:color="auto"/>
        <w:right w:val="none" w:sz="0" w:space="0" w:color="auto"/>
      </w:divBdr>
    </w:div>
    <w:div w:id="2014144957">
      <w:bodyDiv w:val="1"/>
      <w:marLeft w:val="0"/>
      <w:marRight w:val="0"/>
      <w:marTop w:val="0"/>
      <w:marBottom w:val="0"/>
      <w:divBdr>
        <w:top w:val="none" w:sz="0" w:space="0" w:color="auto"/>
        <w:left w:val="none" w:sz="0" w:space="0" w:color="auto"/>
        <w:bottom w:val="none" w:sz="0" w:space="0" w:color="auto"/>
        <w:right w:val="none" w:sz="0" w:space="0" w:color="auto"/>
      </w:divBdr>
    </w:div>
    <w:div w:id="213767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470</Words>
  <Characters>2591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Aurélien DESERT</dc:creator>
  <cp:lastModifiedBy>Aurélien DESERT</cp:lastModifiedBy>
  <cp:revision>1</cp:revision>
  <dcterms:created xsi:type="dcterms:W3CDTF">2012-03-28T10:31:00Z</dcterms:created>
  <dcterms:modified xsi:type="dcterms:W3CDTF">2012-03-28T10:38:00Z</dcterms:modified>
</cp:coreProperties>
</file>